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5" w:type="pct"/>
        <w:tblCellSpacing w:w="0" w:type="dxa"/>
        <w:tblInd w:w="-720" w:type="dxa"/>
        <w:tblCellMar>
          <w:left w:w="0" w:type="dxa"/>
          <w:right w:w="0" w:type="dxa"/>
        </w:tblCellMar>
        <w:tblLook w:val="04A0"/>
      </w:tblPr>
      <w:tblGrid>
        <w:gridCol w:w="10993"/>
      </w:tblGrid>
      <w:tr w:rsidR="00E16140" w:rsidRPr="00E16140" w:rsidTr="00E16140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16140" w:rsidRPr="00E16140" w:rsidRDefault="00E16140" w:rsidP="00E16140">
            <w:pPr>
              <w:widowControl/>
              <w:spacing w:line="360" w:lineRule="auto"/>
              <w:ind w:left="600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E1614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昌黎县自然资源和规划局国有土地使用权挂牌出让公告(昌国土告字[2019]6号)</w:t>
            </w:r>
          </w:p>
        </w:tc>
      </w:tr>
      <w:tr w:rsidR="00E16140" w:rsidRPr="00E16140" w:rsidTr="00E16140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16140" w:rsidRPr="00E16140" w:rsidRDefault="00E16140" w:rsidP="00E16140">
            <w:pPr>
              <w:widowControl/>
              <w:spacing w:line="360" w:lineRule="auto"/>
              <w:ind w:left="60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t>昌国土告字[2019]6号    2019/8/20</w:t>
            </w:r>
          </w:p>
        </w:tc>
      </w:tr>
      <w:tr w:rsidR="00E16140" w:rsidRPr="00E16140" w:rsidTr="00E16140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16140" w:rsidRPr="00E16140" w:rsidRDefault="00E16140" w:rsidP="00E16140">
            <w:pPr>
              <w:widowControl/>
              <w:spacing w:before="100" w:beforeAutospacing="1" w:after="100" w:afterAutospacing="1" w:line="360" w:lineRule="auto"/>
              <w:ind w:left="60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t xml:space="preserve">    经昌黎县人民政府批准,昌黎县自然资源和规划局决定以 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挂牌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t xml:space="preserve"> 方式出让 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3(幅)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t xml:space="preserve"> 地块的国有土地使用权。现将有关事项公告如下：</w:t>
            </w:r>
          </w:p>
          <w:p w:rsidR="00E16140" w:rsidRPr="00E16140" w:rsidRDefault="00E16140" w:rsidP="00E16140">
            <w:pPr>
              <w:widowControl/>
              <w:spacing w:before="100" w:beforeAutospacing="1" w:after="100" w:afterAutospacing="1" w:line="360" w:lineRule="auto"/>
              <w:ind w:left="60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t xml:space="preserve">一、挂牌出让地块的基本情况和规划指标要求 : </w:t>
            </w:r>
          </w:p>
          <w:tbl>
            <w:tblPr>
              <w:tblW w:w="10349" w:type="dxa"/>
              <w:tblInd w:w="600" w:type="dxa"/>
              <w:tblBorders>
                <w:top w:val="outset" w:sz="6" w:space="0" w:color="333333"/>
                <w:left w:val="outset" w:sz="6" w:space="0" w:color="333333"/>
                <w:bottom w:val="outset" w:sz="6" w:space="0" w:color="333333"/>
                <w:right w:val="outset" w:sz="6" w:space="0" w:color="333333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01"/>
              <w:gridCol w:w="2144"/>
              <w:gridCol w:w="1417"/>
              <w:gridCol w:w="1701"/>
              <w:gridCol w:w="1560"/>
              <w:gridCol w:w="1940"/>
              <w:gridCol w:w="50"/>
              <w:gridCol w:w="36"/>
            </w:tblGrid>
            <w:tr w:rsidR="00E16140" w:rsidRPr="00E16140" w:rsidTr="00E16140">
              <w:trPr>
                <w:gridAfter w:val="2"/>
                <w:wAfter w:w="86" w:type="dxa"/>
                <w:trHeight w:val="300"/>
              </w:trPr>
              <w:tc>
                <w:tcPr>
                  <w:tcW w:w="15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14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wordWrap w:val="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昌土（2019）33号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57116.6平方米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9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朱各庄镇崔庄、里各庄</w:t>
                  </w:r>
                </w:p>
              </w:tc>
            </w:tr>
            <w:tr w:rsidR="00E16140" w:rsidRPr="00E16140" w:rsidTr="00E16140">
              <w:trPr>
                <w:trHeight w:val="300"/>
              </w:trPr>
              <w:tc>
                <w:tcPr>
                  <w:tcW w:w="15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出让年限：</w:t>
                  </w:r>
                </w:p>
              </w:tc>
              <w:tc>
                <w:tcPr>
                  <w:tcW w:w="214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40年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小于或等于2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19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小于或等于45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E16140" w:rsidRPr="00E16140" w:rsidTr="00E16140">
              <w:trPr>
                <w:trHeight w:val="300"/>
              </w:trPr>
              <w:tc>
                <w:tcPr>
                  <w:tcW w:w="15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214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大于或等于20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520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E16140" w:rsidRPr="00E16140" w:rsidTr="00E16140">
              <w:trPr>
                <w:trHeight w:val="300"/>
              </w:trPr>
              <w:tc>
                <w:tcPr>
                  <w:tcW w:w="10263" w:type="dxa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土地用途明细： 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E16140" w:rsidRPr="00E16140" w:rsidTr="00E16140">
              <w:trPr>
                <w:trHeight w:val="300"/>
              </w:trPr>
              <w:tc>
                <w:tcPr>
                  <w:tcW w:w="10263" w:type="dxa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商务金融用地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E16140" w:rsidRPr="00E16140" w:rsidTr="00E16140">
              <w:trPr>
                <w:trHeight w:val="300"/>
              </w:trPr>
              <w:tc>
                <w:tcPr>
                  <w:tcW w:w="15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214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2500万元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19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E16140" w:rsidRPr="00E16140" w:rsidTr="00E16140">
              <w:trPr>
                <w:trHeight w:val="300"/>
              </w:trPr>
              <w:tc>
                <w:tcPr>
                  <w:tcW w:w="10263" w:type="dxa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现状土地条件：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E16140" w:rsidRPr="00E16140" w:rsidTr="00E16140">
              <w:trPr>
                <w:trHeight w:val="300"/>
              </w:trPr>
              <w:tc>
                <w:tcPr>
                  <w:tcW w:w="15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214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4155.2327万元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520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85.67万元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E16140" w:rsidRPr="00E16140" w:rsidTr="00E16140">
              <w:trPr>
                <w:trHeight w:val="300"/>
              </w:trPr>
              <w:tc>
                <w:tcPr>
                  <w:tcW w:w="15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挂牌开始时间：</w:t>
                  </w:r>
                </w:p>
              </w:tc>
              <w:tc>
                <w:tcPr>
                  <w:tcW w:w="214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2019年09月10日08时30分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挂牌截止时间：</w:t>
                  </w:r>
                </w:p>
              </w:tc>
              <w:tc>
                <w:tcPr>
                  <w:tcW w:w="520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2019年09月20日14时35分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E16140" w:rsidRPr="00E16140" w:rsidTr="00E16140">
              <w:trPr>
                <w:gridAfter w:val="2"/>
                <w:wAfter w:w="86" w:type="dxa"/>
                <w:trHeight w:val="300"/>
              </w:trPr>
              <w:tc>
                <w:tcPr>
                  <w:tcW w:w="15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8762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 1.本宗地挂牌起始单价为48.5万元/亩，报价增幅为1万元/亩的正整数倍；2.本宗地规划用途为商业设施用地。</w:t>
                  </w:r>
                </w:p>
              </w:tc>
            </w:tr>
            <w:tr w:rsidR="00E16140" w:rsidRPr="00E16140" w:rsidTr="00E16140">
              <w:trPr>
                <w:gridAfter w:val="2"/>
                <w:wAfter w:w="86" w:type="dxa"/>
                <w:trHeight w:val="300"/>
              </w:trPr>
              <w:tc>
                <w:tcPr>
                  <w:tcW w:w="15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14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wordWrap w:val="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昌土（2019）34号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26381.82平方米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9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葛条港乡葛条港村、经六路西侧</w:t>
                  </w:r>
                </w:p>
              </w:tc>
            </w:tr>
            <w:tr w:rsidR="00E16140" w:rsidRPr="00E16140" w:rsidTr="00E16140">
              <w:trPr>
                <w:trHeight w:val="300"/>
              </w:trPr>
              <w:tc>
                <w:tcPr>
                  <w:tcW w:w="15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出让年限：</w:t>
                  </w:r>
                </w:p>
              </w:tc>
              <w:tc>
                <w:tcPr>
                  <w:tcW w:w="214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50年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大于或等于0.7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19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大于或等于30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E16140" w:rsidRPr="00E16140" w:rsidTr="00E16140">
              <w:trPr>
                <w:trHeight w:val="300"/>
              </w:trPr>
              <w:tc>
                <w:tcPr>
                  <w:tcW w:w="15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214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大于或等于5并且小于或等于15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520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E16140" w:rsidRPr="00E16140" w:rsidTr="00E16140">
              <w:trPr>
                <w:trHeight w:val="300"/>
              </w:trPr>
              <w:tc>
                <w:tcPr>
                  <w:tcW w:w="10263" w:type="dxa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土地用途明细： 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E16140" w:rsidRPr="00E16140" w:rsidTr="00E16140">
              <w:trPr>
                <w:trHeight w:val="300"/>
              </w:trPr>
              <w:tc>
                <w:tcPr>
                  <w:tcW w:w="10263" w:type="dxa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E16140" w:rsidRPr="00E16140" w:rsidTr="00E16140">
              <w:trPr>
                <w:trHeight w:val="300"/>
              </w:trPr>
              <w:tc>
                <w:tcPr>
                  <w:tcW w:w="15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214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万元/公顷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650万元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19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E16140" w:rsidRPr="00E16140" w:rsidTr="00E16140">
              <w:trPr>
                <w:trHeight w:val="300"/>
              </w:trPr>
              <w:tc>
                <w:tcPr>
                  <w:tcW w:w="10263" w:type="dxa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现状土地条件：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E16140" w:rsidRPr="00E16140" w:rsidTr="00E16140">
              <w:trPr>
                <w:trHeight w:val="300"/>
              </w:trPr>
              <w:tc>
                <w:tcPr>
                  <w:tcW w:w="15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214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1044.7201万元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520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3.957万元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E16140" w:rsidRPr="00E16140" w:rsidTr="00E16140">
              <w:trPr>
                <w:trHeight w:val="300"/>
              </w:trPr>
              <w:tc>
                <w:tcPr>
                  <w:tcW w:w="15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挂牌开始时间：</w:t>
                  </w:r>
                </w:p>
              </w:tc>
              <w:tc>
                <w:tcPr>
                  <w:tcW w:w="214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2019年09月10日08时30分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挂牌截止时间：</w:t>
                  </w:r>
                </w:p>
              </w:tc>
              <w:tc>
                <w:tcPr>
                  <w:tcW w:w="520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2019年09月20日14时40分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E16140" w:rsidRPr="00E16140" w:rsidTr="00E16140">
              <w:trPr>
                <w:gridAfter w:val="2"/>
                <w:wAfter w:w="86" w:type="dxa"/>
                <w:trHeight w:val="300"/>
              </w:trPr>
              <w:tc>
                <w:tcPr>
                  <w:tcW w:w="15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8762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 1.本宗地挂牌起始单价为26.4万元/亩，报价增幅为0.1万元/亩的正整数倍。</w:t>
                  </w:r>
                </w:p>
              </w:tc>
            </w:tr>
          </w:tbl>
          <w:p w:rsidR="00E16140" w:rsidRPr="00E16140" w:rsidRDefault="00E16140" w:rsidP="00E16140">
            <w:pPr>
              <w:widowControl/>
              <w:spacing w:line="360" w:lineRule="auto"/>
              <w:ind w:left="600"/>
              <w:jc w:val="left"/>
              <w:rPr>
                <w:rFonts w:ascii="宋体" w:eastAsia="宋体" w:hAnsi="宋体" w:cs="宋体"/>
                <w:vanish/>
                <w:kern w:val="0"/>
                <w:sz w:val="18"/>
                <w:szCs w:val="18"/>
              </w:rPr>
            </w:pPr>
          </w:p>
          <w:tbl>
            <w:tblPr>
              <w:tblW w:w="10377" w:type="dxa"/>
              <w:tblInd w:w="600" w:type="dxa"/>
              <w:tblBorders>
                <w:top w:val="outset" w:sz="6" w:space="0" w:color="333333"/>
                <w:left w:val="outset" w:sz="6" w:space="0" w:color="333333"/>
                <w:bottom w:val="outset" w:sz="6" w:space="0" w:color="333333"/>
                <w:right w:val="outset" w:sz="6" w:space="0" w:color="333333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00"/>
              <w:gridCol w:w="2145"/>
              <w:gridCol w:w="1417"/>
              <w:gridCol w:w="1701"/>
              <w:gridCol w:w="1560"/>
              <w:gridCol w:w="1954"/>
              <w:gridCol w:w="50"/>
              <w:gridCol w:w="50"/>
            </w:tblGrid>
            <w:tr w:rsidR="00E16140" w:rsidRPr="00E16140" w:rsidTr="00E16140">
              <w:trPr>
                <w:gridAfter w:val="2"/>
                <w:wAfter w:w="100" w:type="dxa"/>
                <w:trHeight w:val="300"/>
              </w:trPr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wordWrap w:val="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昌土（2019）35号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5421.9平方米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9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两山乡中两山村、昌抚公路西侧</w:t>
                  </w:r>
                </w:p>
              </w:tc>
            </w:tr>
            <w:tr w:rsidR="00E16140" w:rsidRPr="00E16140" w:rsidTr="00E16140">
              <w:trPr>
                <w:trHeight w:val="300"/>
              </w:trPr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出让年限：</w:t>
                  </w:r>
                </w:p>
              </w:tc>
              <w:tc>
                <w:tcPr>
                  <w:tcW w:w="2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50年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大于或等于1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19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大于或等于30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E16140" w:rsidRPr="00E16140" w:rsidTr="00E16140">
              <w:trPr>
                <w:trHeight w:val="300"/>
              </w:trPr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2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大于或等于5并且小于或等于15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521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E16140" w:rsidRPr="00E16140" w:rsidTr="00E16140">
              <w:trPr>
                <w:trHeight w:val="300"/>
              </w:trPr>
              <w:tc>
                <w:tcPr>
                  <w:tcW w:w="10277" w:type="dxa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土地用途明细： 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E16140" w:rsidRPr="00E16140" w:rsidTr="00E16140">
              <w:trPr>
                <w:trHeight w:val="300"/>
              </w:trPr>
              <w:tc>
                <w:tcPr>
                  <w:tcW w:w="10277" w:type="dxa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E16140" w:rsidRPr="00E16140" w:rsidTr="00E16140">
              <w:trPr>
                <w:trHeight w:val="300"/>
              </w:trPr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2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150万元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19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E16140" w:rsidRPr="00E16140" w:rsidTr="00E16140">
              <w:trPr>
                <w:trHeight w:val="300"/>
              </w:trPr>
              <w:tc>
                <w:tcPr>
                  <w:tcW w:w="10277" w:type="dxa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现状土地条件：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E16140" w:rsidRPr="00E16140" w:rsidTr="00E16140">
              <w:trPr>
                <w:trHeight w:val="300"/>
              </w:trPr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2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238.2925万元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521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0.813万元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E16140" w:rsidRPr="00E16140" w:rsidTr="00E16140">
              <w:trPr>
                <w:trHeight w:val="300"/>
              </w:trPr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挂牌开始时间：</w:t>
                  </w:r>
                </w:p>
              </w:tc>
              <w:tc>
                <w:tcPr>
                  <w:tcW w:w="2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2019年09月10日08时30</w:t>
                  </w: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分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挂牌截止时间：</w:t>
                  </w:r>
                </w:p>
              </w:tc>
              <w:tc>
                <w:tcPr>
                  <w:tcW w:w="521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2019年09月20日14时45分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50" w:type="dxa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E16140" w:rsidRPr="00E16140" w:rsidTr="00E16140">
              <w:trPr>
                <w:gridAfter w:val="2"/>
                <w:wAfter w:w="100" w:type="dxa"/>
                <w:trHeight w:val="300"/>
              </w:trPr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备注：</w:t>
                  </w:r>
                </w:p>
              </w:tc>
              <w:tc>
                <w:tcPr>
                  <w:tcW w:w="8777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16140" w:rsidRPr="00E16140" w:rsidRDefault="00E16140" w:rsidP="00E1614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1614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 1.本宗地挂牌起始单价为29.3万元/亩，报价增幅为0.1万元/亩的正整数倍。</w:t>
                  </w:r>
                </w:p>
              </w:tc>
            </w:tr>
          </w:tbl>
          <w:p w:rsidR="00E16140" w:rsidRPr="00E16140" w:rsidRDefault="00E16140" w:rsidP="00E16140">
            <w:pPr>
              <w:widowControl/>
              <w:spacing w:before="100" w:beforeAutospacing="1" w:after="100" w:afterAutospacing="1" w:line="360" w:lineRule="auto"/>
              <w:ind w:left="60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t>二、 中华人民共和国境内外的法人、自然人和其他组织均可申请参加，申请人可以单独申请，也可以联合申请。申请人应具备的其他条件：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br/>
              <w:t>     报名时,自然人申请的应持申请人有效身份证原件及复印件；法人或其他组织申请的持营业执照副本、组织机构代码证、法定代表人的有效身份证原件及复印件、企业公章及法人章；申请人委托他人办理的，还需提交授权委托书和委托代理人的有效身份证原件及复印件。</w:t>
            </w:r>
          </w:p>
          <w:p w:rsidR="00E16140" w:rsidRPr="00E16140" w:rsidRDefault="00E16140" w:rsidP="00E16140">
            <w:pPr>
              <w:widowControl/>
              <w:spacing w:before="100" w:beforeAutospacing="1" w:after="100" w:afterAutospacing="1" w:line="360" w:lineRule="auto"/>
              <w:ind w:left="60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t xml:space="preserve">三、 本次国有土地使用权挂牌出让按照价高者得原则确定竞得人。 </w:t>
            </w:r>
          </w:p>
          <w:p w:rsidR="00E16140" w:rsidRPr="00E16140" w:rsidRDefault="00E16140" w:rsidP="00E16140">
            <w:pPr>
              <w:widowControl/>
              <w:spacing w:before="100" w:beforeAutospacing="1" w:after="100" w:afterAutospacing="1" w:line="360" w:lineRule="auto"/>
              <w:ind w:left="60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t xml:space="preserve">四、 本次挂牌出让的详细资料和具体要求，见挂牌出让文件。申请人可于 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2019年09月03日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2019年09月18日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t xml:space="preserve"> 到 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昌黎县自然资源和规划局土地利用股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t xml:space="preserve"> 获取 挂牌 出让文件。</w:t>
            </w:r>
          </w:p>
          <w:p w:rsidR="00E16140" w:rsidRPr="00E16140" w:rsidRDefault="00E16140" w:rsidP="00E16140">
            <w:pPr>
              <w:widowControl/>
              <w:spacing w:before="100" w:beforeAutospacing="1" w:after="100" w:afterAutospacing="1" w:line="360" w:lineRule="auto"/>
              <w:ind w:left="60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t xml:space="preserve">五、 申请人可于 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2019年09月03日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2019年09月18日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t xml:space="preserve"> 到 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昌黎县自然资源和规划局土地利用股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t xml:space="preserve"> 向我局提交书面申请。交纳竞买保证金的截止时间为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2019年09月18日17时00分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t xml:space="preserve">  。经审核，申请人按规定交纳竞买保证金，具备申请条件的，我局将在 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2019年09月18日17时00分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t xml:space="preserve"> 前确认其竞买资格。</w:t>
            </w:r>
          </w:p>
          <w:p w:rsidR="00E16140" w:rsidRPr="00E16140" w:rsidRDefault="00E16140" w:rsidP="00E16140">
            <w:pPr>
              <w:widowControl/>
              <w:spacing w:before="100" w:beforeAutospacing="1" w:after="100" w:afterAutospacing="1" w:line="360" w:lineRule="auto"/>
              <w:ind w:left="60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t xml:space="preserve">六、 本次国有土地使用权挂牌活动 在 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昌黎县公共资源交易中心第三开标室(昌黎县政务服务中心三楼南端)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t xml:space="preserve"> 进行。各地块挂牌时间分别为: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昌土（2019）33号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2019年09月10日08时30分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2019年09月20日14时35分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昌土（2019）34号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2019年09月10日08时30分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2019年09月20日14时40分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昌土（2019）35号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2019年09月10日08时30分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2019年09月20日14时45分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</w:p>
          <w:p w:rsidR="00E16140" w:rsidRPr="00E16140" w:rsidRDefault="00E16140" w:rsidP="00E16140">
            <w:pPr>
              <w:widowControl/>
              <w:spacing w:before="100" w:beforeAutospacing="1" w:after="100" w:afterAutospacing="1" w:line="360" w:lineRule="auto"/>
              <w:ind w:left="60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t>七、 其他需要公告的事项: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br/>
              <w:t>    （一）挂牌时间截止时，有竞买人表示愿意继续竞价，转入现场竞价，通过现场竞价确定竞得人。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br/>
              <w:t>    1.本次国有建设用地使用权挂牌出让设有底价，按照报价最高且不低于底价者确定竞得人。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2.申请人将竞买保证金汇到指定银行账户，交纳保证金的到帐截止时间为2019年9月18日17时。 </w:t>
            </w:r>
          </w:p>
          <w:p w:rsidR="00E16140" w:rsidRPr="00E16140" w:rsidRDefault="00E16140" w:rsidP="00E16140">
            <w:pPr>
              <w:widowControl/>
              <w:spacing w:before="100" w:beforeAutospacing="1" w:after="100" w:afterAutospacing="1" w:line="360" w:lineRule="auto"/>
              <w:ind w:left="60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t>八、 联系方式与银行帐户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br/>
              <w:t>    联系地址：昌黎县自然资源和规划局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br/>
              <w:t>    联 系 人：张宏军</w:t>
            </w: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br/>
              <w:t>    联系电话：0335-2861836</w:t>
            </w:r>
          </w:p>
        </w:tc>
      </w:tr>
      <w:tr w:rsidR="00E16140" w:rsidRPr="00E16140" w:rsidTr="00E16140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16140" w:rsidRPr="00E16140" w:rsidRDefault="00E16140" w:rsidP="00E16140">
            <w:pPr>
              <w:widowControl/>
              <w:spacing w:line="360" w:lineRule="auto"/>
              <w:ind w:left="600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E16140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昌黎县自然资源和规划局</w:t>
            </w:r>
          </w:p>
        </w:tc>
      </w:tr>
      <w:tr w:rsidR="00E16140" w:rsidRPr="00E16140" w:rsidTr="00E16140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16140" w:rsidRPr="00E16140" w:rsidRDefault="00E16140" w:rsidP="00E16140">
            <w:pPr>
              <w:widowControl/>
              <w:spacing w:line="360" w:lineRule="auto"/>
              <w:ind w:left="60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:rsidR="004D18AF" w:rsidRDefault="004D18AF"/>
    <w:sectPr w:rsidR="004D18AF" w:rsidSect="00E1614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8AF" w:rsidRDefault="004D18AF" w:rsidP="00E16140">
      <w:r>
        <w:separator/>
      </w:r>
    </w:p>
  </w:endnote>
  <w:endnote w:type="continuationSeparator" w:id="1">
    <w:p w:rsidR="004D18AF" w:rsidRDefault="004D18AF" w:rsidP="00E161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8AF" w:rsidRDefault="004D18AF" w:rsidP="00E16140">
      <w:r>
        <w:separator/>
      </w:r>
    </w:p>
  </w:footnote>
  <w:footnote w:type="continuationSeparator" w:id="1">
    <w:p w:rsidR="004D18AF" w:rsidRDefault="004D18AF" w:rsidP="00E161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6140"/>
    <w:rsid w:val="004D18AF"/>
    <w:rsid w:val="00E16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61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61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61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6140"/>
    <w:rPr>
      <w:sz w:val="18"/>
      <w:szCs w:val="18"/>
    </w:rPr>
  </w:style>
  <w:style w:type="paragraph" w:styleId="a5">
    <w:name w:val="Normal (Web)"/>
    <w:basedOn w:val="a"/>
    <w:uiPriority w:val="99"/>
    <w:unhideWhenUsed/>
    <w:rsid w:val="00E1614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3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9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24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8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321</Words>
  <Characters>1832</Characters>
  <Application>Microsoft Office Word</Application>
  <DocSecurity>0</DocSecurity>
  <Lines>15</Lines>
  <Paragraphs>4</Paragraphs>
  <ScaleCrop>false</ScaleCrop>
  <Company>电脑、安防、网络工程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永宽电脑</dc:creator>
  <cp:keywords/>
  <dc:description/>
  <cp:lastModifiedBy>永宽电脑</cp:lastModifiedBy>
  <cp:revision>2</cp:revision>
  <dcterms:created xsi:type="dcterms:W3CDTF">2019-08-20T07:35:00Z</dcterms:created>
  <dcterms:modified xsi:type="dcterms:W3CDTF">2019-08-20T07:45:00Z</dcterms:modified>
</cp:coreProperties>
</file>